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954568" w:rsidRP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«Адаптация ребенка в детском саду»</w:t>
      </w:r>
    </w:p>
    <w:p w:rsidR="00954568" w:rsidRDefault="00954568" w:rsidP="0095456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Слово «Адаптация «означает «приспособление к новому, неизвестному».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 xml:space="preserve">У маленького ребенка весь окружающий его мир – это МАМА. Он познает мир её глазами, видит в нем то, чему его научили. Его окружают люди родные, близкие. Живя в семье в определенных условиях, ребенок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определенной температуре помещения, к окружающему микроклимату, к характеру пищи, к </w:t>
      </w:r>
      <w:proofErr w:type="gramStart"/>
      <w:r w:rsidR="00954568" w:rsidRPr="008811ED">
        <w:rPr>
          <w:color w:val="333333"/>
          <w:sz w:val="28"/>
          <w:szCs w:val="28"/>
        </w:rPr>
        <w:t>людям</w:t>
      </w:r>
      <w:proofErr w:type="gramEnd"/>
      <w:r w:rsidR="00954568" w:rsidRPr="008811ED">
        <w:rPr>
          <w:color w:val="333333"/>
          <w:sz w:val="28"/>
          <w:szCs w:val="28"/>
        </w:rPr>
        <w:t xml:space="preserve"> которые его окружают. Это его </w:t>
      </w:r>
      <w:proofErr w:type="spellStart"/>
      <w:r w:rsidR="00954568" w:rsidRPr="008811ED">
        <w:rPr>
          <w:color w:val="333333"/>
          <w:sz w:val="28"/>
          <w:szCs w:val="28"/>
        </w:rPr>
        <w:t>МИР</w:t>
      </w:r>
      <w:proofErr w:type="gramStart"/>
      <w:r w:rsidR="00954568" w:rsidRPr="008811ED">
        <w:rPr>
          <w:color w:val="333333"/>
          <w:sz w:val="28"/>
          <w:szCs w:val="28"/>
        </w:rPr>
        <w:t>,в</w:t>
      </w:r>
      <w:proofErr w:type="spellEnd"/>
      <w:proofErr w:type="gramEnd"/>
      <w:r w:rsidR="00954568" w:rsidRPr="008811ED">
        <w:rPr>
          <w:color w:val="333333"/>
          <w:sz w:val="28"/>
          <w:szCs w:val="28"/>
        </w:rPr>
        <w:t xml:space="preserve"> котором он живет. Другого мира он еще не знает.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>В этом мире у него формируются различные привычки: он привыкает к режиму дня, способу кормления, укладывания, формируются определенные взаимоотношения с родителями, привязанность к ним, родным людям.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Отдавать ребенка в детский сад или нет – вопрос многих семей. Родителям страшно менять то, чего они достигли в воспитании своего малыша.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случае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если установленный в семье порядок почему-то изменяется, обычно поведение ребенка временно нарушается. Это нарушения уравновешенного поведения объясняется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Недостаточно развиты у ребенка адаптационные механизмы, в частности слабые тормозные процессы и относительно мала подвижность нервных процессов. Однако, мозг ребенка очень пластичен, и если эти изменения условий жизни происходит не так </w:t>
      </w:r>
      <w:r w:rsidRPr="008811ED">
        <w:rPr>
          <w:color w:val="333333"/>
          <w:sz w:val="28"/>
          <w:szCs w:val="28"/>
        </w:rPr>
        <w:lastRenderedPageBreak/>
        <w:t xml:space="preserve">часто и не очень резко нарушают привычный образ </w:t>
      </w:r>
      <w:proofErr w:type="spellStart"/>
      <w:r w:rsidRPr="008811ED">
        <w:rPr>
          <w:color w:val="333333"/>
          <w:sz w:val="28"/>
          <w:szCs w:val="28"/>
        </w:rPr>
        <w:t>жизни</w:t>
      </w:r>
      <w:proofErr w:type="gramStart"/>
      <w:r w:rsidRPr="008811ED">
        <w:rPr>
          <w:color w:val="333333"/>
          <w:sz w:val="28"/>
          <w:szCs w:val="28"/>
        </w:rPr>
        <w:t>,т</w:t>
      </w:r>
      <w:proofErr w:type="gramEnd"/>
      <w:r w:rsidRPr="008811ED">
        <w:rPr>
          <w:color w:val="333333"/>
          <w:sz w:val="28"/>
          <w:szCs w:val="28"/>
        </w:rPr>
        <w:t>о</w:t>
      </w:r>
      <w:proofErr w:type="spellEnd"/>
      <w:r w:rsidRPr="008811ED">
        <w:rPr>
          <w:color w:val="333333"/>
          <w:sz w:val="28"/>
          <w:szCs w:val="28"/>
        </w:rPr>
        <w:t xml:space="preserve"> у ребенка, при правильном воспитательном подходе быстро восстанавливается уравновешенное поведение и не остается каких-либо отрицательных последствий, т. е. ребенок адаптируется к новым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условиям своей жизни. Анализ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саду показывает, что этот процесс приспособления, т. е. адаптации к новым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8811ED">
        <w:rPr>
          <w:b/>
          <w:i/>
          <w:color w:val="333333"/>
          <w:sz w:val="28"/>
          <w:szCs w:val="28"/>
        </w:rPr>
        <w:t>К таким нарушениям относят: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аппетита (отказ от еды или недоедание)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сна (дети не могут заснуть, сон кратковременный, прерывистый)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Меняется эмоциональное состояние (дети много плачут, раздражаются)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Повышение температуры тела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Изменения характера стула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некоторых приобретённых навыков (ребенок перестаёт проситься на горшок, его речь затормаживается и др.)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своей работе мы используем все методы и приёмы, чтобы ребенок, который пришел первый раз в группу, чувствовал себя не брошенным мамой, а заинтересованным в познании чего-то нового, необычного.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При первой встрече с родителями даем заполнить </w:t>
      </w:r>
      <w:proofErr w:type="gramStart"/>
      <w:r w:rsidRPr="008811ED">
        <w:rPr>
          <w:color w:val="333333"/>
          <w:sz w:val="28"/>
          <w:szCs w:val="28"/>
        </w:rPr>
        <w:t>анкету</w:t>
      </w:r>
      <w:proofErr w:type="gramEnd"/>
      <w:r w:rsidRPr="008811ED">
        <w:rPr>
          <w:color w:val="333333"/>
          <w:sz w:val="28"/>
          <w:szCs w:val="28"/>
        </w:rPr>
        <w:t xml:space="preserve"> где сверху написано: «Мы рады, что вы попали в нашу группу «</w:t>
      </w:r>
      <w:proofErr w:type="gramStart"/>
      <w:r w:rsidRPr="008811ED">
        <w:rPr>
          <w:color w:val="333333"/>
          <w:sz w:val="28"/>
          <w:szCs w:val="28"/>
        </w:rPr>
        <w:t>.Э</w:t>
      </w:r>
      <w:proofErr w:type="gramEnd"/>
      <w:r w:rsidRPr="008811ED">
        <w:rPr>
          <w:color w:val="333333"/>
          <w:sz w:val="28"/>
          <w:szCs w:val="28"/>
        </w:rPr>
        <w:t>та анкета дает возможность познакомиться с родителями ребенка, где они указывают домашний адрес, телефон, место работы, особенности поведения своего ребенка, его привычки, чем он любит заниматься, во что любит играть.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Длительность привыкания к новым социальным условиям. А также характер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учреждении зависят от индивидуальных особенностей. Дети </w:t>
      </w:r>
      <w:r w:rsidRPr="008811ED">
        <w:rPr>
          <w:color w:val="333333"/>
          <w:sz w:val="28"/>
          <w:szCs w:val="28"/>
        </w:rPr>
        <w:lastRenderedPageBreak/>
        <w:t xml:space="preserve">одного и того же возраста ведут себя по- разному: одни в первый день </w:t>
      </w:r>
      <w:proofErr w:type="spellStart"/>
      <w:r w:rsidRPr="008811ED">
        <w:rPr>
          <w:color w:val="333333"/>
          <w:sz w:val="28"/>
          <w:szCs w:val="28"/>
        </w:rPr>
        <w:t>плачут</w:t>
      </w:r>
      <w:proofErr w:type="gramStart"/>
      <w:r w:rsidRPr="008811ED">
        <w:rPr>
          <w:color w:val="333333"/>
          <w:sz w:val="28"/>
          <w:szCs w:val="28"/>
        </w:rPr>
        <w:t>,о</w:t>
      </w:r>
      <w:proofErr w:type="gramEnd"/>
      <w:r w:rsidRPr="008811ED">
        <w:rPr>
          <w:color w:val="333333"/>
          <w:sz w:val="28"/>
          <w:szCs w:val="28"/>
        </w:rPr>
        <w:t>тказываются</w:t>
      </w:r>
      <w:proofErr w:type="spellEnd"/>
      <w:r w:rsidRPr="008811ED">
        <w:rPr>
          <w:color w:val="333333"/>
          <w:sz w:val="28"/>
          <w:szCs w:val="28"/>
        </w:rPr>
        <w:t xml:space="preserve"> есть, спать, на каждое предложение взрослого отвечают бурным плачем,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через 6-8 дней или даже позже. При всем этим признакам выделяются определенные группы, к которым принадлежит ребенок по характеру поведения при поступлении в детское учреждение. В зависимости от того, к какой адаптационной группе принадлежит ребенок, будет строиться работа с ним.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того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чтобы узнать,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к какой группе отнести ребенка, во время адаптационного периода заполняю адаптационные листы для каждого ребенка. В них я </w:t>
      </w:r>
      <w:proofErr w:type="gramStart"/>
      <w:r w:rsidRPr="008811ED">
        <w:rPr>
          <w:color w:val="333333"/>
          <w:sz w:val="28"/>
          <w:szCs w:val="28"/>
        </w:rPr>
        <w:t>отражаю</w:t>
      </w:r>
      <w:proofErr w:type="gramEnd"/>
      <w:r w:rsidRPr="008811ED">
        <w:rPr>
          <w:color w:val="333333"/>
          <w:sz w:val="28"/>
          <w:szCs w:val="28"/>
        </w:rPr>
        <w:t xml:space="preserve"> с каким настроением ребенок пришел в </w:t>
      </w:r>
      <w:r w:rsidRPr="008811ED">
        <w:rPr>
          <w:color w:val="333333"/>
          <w:sz w:val="28"/>
          <w:szCs w:val="28"/>
        </w:rPr>
        <w:lastRenderedPageBreak/>
        <w:t xml:space="preserve">детский сад, его организаторские способности, как он кушает, спит, играет и общается с детьми своего возраста. На основании показателей адаптационных листов делаю выводы, к какому виду относится </w:t>
      </w:r>
      <w:proofErr w:type="gramStart"/>
      <w:r w:rsidRPr="008811ED">
        <w:rPr>
          <w:color w:val="333333"/>
          <w:sz w:val="28"/>
          <w:szCs w:val="28"/>
        </w:rPr>
        <w:t>ребенок</w:t>
      </w:r>
      <w:proofErr w:type="gramEnd"/>
      <w:r w:rsidRPr="008811ED">
        <w:rPr>
          <w:color w:val="333333"/>
          <w:sz w:val="28"/>
          <w:szCs w:val="28"/>
        </w:rPr>
        <w:t xml:space="preserve"> и планирую работу с каждым индивидуально.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часто встречаются ситуации, когда ребенка нельзя однозначно определить в ту или иную адаптационную группу. Т. е. модель его поведения находится на «стыке «двух групп, т. е. является пограничной. Своеобразный переход из одной группы в другую показывает динамику развития процесса привыкания ребенка к условиям детского учреждения.</w:t>
      </w:r>
    </w:p>
    <w:p w:rsidR="00954568" w:rsidRDefault="00954568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  <w:r w:rsidRPr="008811ED">
        <w:rPr>
          <w:b/>
          <w:color w:val="333333"/>
          <w:sz w:val="28"/>
          <w:szCs w:val="28"/>
        </w:rPr>
        <w:t>Что сделать родителям и воспитателям для того, чтобы адаптационный период проходил для ребят безболезненным и легким?</w:t>
      </w:r>
    </w:p>
    <w:p w:rsid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8811ED" w:rsidRP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r w:rsidRPr="008811ED">
        <w:rPr>
          <w:b/>
          <w:i/>
          <w:color w:val="333333"/>
          <w:sz w:val="32"/>
          <w:szCs w:val="32"/>
        </w:rPr>
        <w:t>Что должны знать родители?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 xml:space="preserve">Чем чаще ребенок будет общаться </w:t>
      </w:r>
      <w:proofErr w:type="gramStart"/>
      <w:r w:rsidRPr="008811ED">
        <w:rPr>
          <w:color w:val="333333"/>
          <w:sz w:val="28"/>
          <w:szCs w:val="28"/>
        </w:rPr>
        <w:t>со</w:t>
      </w:r>
      <w:proofErr w:type="gramEnd"/>
      <w:r w:rsidRPr="008811ED">
        <w:rPr>
          <w:color w:val="333333"/>
          <w:sz w:val="28"/>
          <w:szCs w:val="28"/>
        </w:rPr>
        <w:t xml:space="preserve"> взрослыми, детьми в квартире, во дворе, на игровой площадке около дома, т. е. в различной обстановке, тем быстрее и увереннее он сможет перенести приобретенные умения и навыки в обстановку детского сада.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Неформальное посещение детского сада. Т. е. прогулки по территории детского сада, наблюдение за играми детей на прогулке, сопроводительный рассказ о садике, причём рассказ должен быть красочным и позитивным. Старайтесь показать в своем рассказе ребенку, как весело и хорошо детям в детском саду.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Так как каждый поступивший ребенок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ребенок должен прибывать в группе не более 2-3 часов.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первых посещений рекомендуются часы, отведенные для прогулок, игр.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Это позволяет быстрее определить группу поведения ребенка, наметить правильный подход и снять эмоциональное напряжение от первых контактов.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Установление эмоционального контакта ребенка и воспитателя должно осуществляться в </w:t>
      </w:r>
      <w:proofErr w:type="gramStart"/>
      <w:r w:rsidRPr="008811ED">
        <w:rPr>
          <w:color w:val="333333"/>
          <w:sz w:val="28"/>
          <w:szCs w:val="28"/>
        </w:rPr>
        <w:t>привычной обстановке</w:t>
      </w:r>
      <w:proofErr w:type="gramEnd"/>
      <w:r w:rsidRPr="008811ED">
        <w:rPr>
          <w:color w:val="333333"/>
          <w:sz w:val="28"/>
          <w:szCs w:val="28"/>
        </w:rPr>
        <w:t xml:space="preserve"> в присутствии близкого человека.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первый день кратковременное знакомство с воспитателем, направленное на формирование интереса к детскому саду, на установление контакта между ребенком и воспитателем в новой ситуации.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полезны экскурсии по группе, в которых принимают участие ребенок и родители.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8811ED">
        <w:rPr>
          <w:b/>
          <w:color w:val="FF0000"/>
          <w:sz w:val="28"/>
          <w:szCs w:val="28"/>
        </w:rPr>
        <w:t>НЕОБХОДИМО: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До приема выяснить режим, применяемый в семье, индивидуальные особенности поступающего ребенка (анкета).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не нарушать, имеющиеся у ребенка привычки, нужно постепенно менять режим и приучать ребенка к новому укладу жизни.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Приблизить домашние условия к особенностям детского сада; внести элементы режима, упражнять ребенка в самостоятельности, чтобы он мог сам себя обслужить.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зависимости от уровня навыков общения ребенка, контакт, установленный с семьей, должен быть дифференцирован, т. е. в соответствии с группой адаптации ребенка должны быть определены объем и содержание работы с семьей.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 все мгновенно увидят плоды своих трудов. Адаптация некоторых детей может протекать от 20 дней до 2-3 месяцев. Особенно, если ребенок заболел во время адаптации. Иногда, после выздоровления, ребенку приходится привыкать заново. Но, хочу вас заверить, что это не </w:t>
      </w:r>
      <w:r w:rsidRPr="008811ED">
        <w:rPr>
          <w:color w:val="333333"/>
          <w:sz w:val="28"/>
          <w:szCs w:val="28"/>
        </w:rPr>
        <w:lastRenderedPageBreak/>
        <w:t>показатель. Не следует беспокоиться, глядя на других детей, которые очень быстро привыкли к детскому саду. Все дети индивидуальны, к каждому нужен свой подход.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Я думаю, что с вашей помощью мы найдем ключик к каждому ребенку. Богатый опыт и знания воспитателей, Ваша забота и любовь к детям, иными словами согласованная работа с семьей, опирающаяся на знания возрастных и индивидуальных особенностей, потребностей ребенка и необходимых условий воспитания ребенка до поступления в детский сад, позволит решить проблему на должном уровне.</w:t>
      </w:r>
    </w:p>
    <w:p w:rsidR="00162C7B" w:rsidRPr="008811ED" w:rsidRDefault="00162C7B">
      <w:pPr>
        <w:rPr>
          <w:rFonts w:ascii="Times New Roman" w:hAnsi="Times New Roman" w:cs="Times New Roman"/>
          <w:sz w:val="28"/>
          <w:szCs w:val="28"/>
        </w:rPr>
      </w:pPr>
    </w:p>
    <w:sectPr w:rsidR="00162C7B" w:rsidRPr="008811ED" w:rsidSect="00BE51C1">
      <w:pgSz w:w="16838" w:h="11906" w:orient="landscape"/>
      <w:pgMar w:top="851" w:right="709" w:bottom="56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12D"/>
    <w:multiLevelType w:val="hybridMultilevel"/>
    <w:tmpl w:val="27E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568"/>
    <w:rsid w:val="000D6D2F"/>
    <w:rsid w:val="00162C7B"/>
    <w:rsid w:val="008811ED"/>
    <w:rsid w:val="00954568"/>
    <w:rsid w:val="00BE51C1"/>
    <w:rsid w:val="00F7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B"/>
  </w:style>
  <w:style w:type="paragraph" w:styleId="1">
    <w:name w:val="heading 1"/>
    <w:basedOn w:val="a"/>
    <w:link w:val="10"/>
    <w:uiPriority w:val="9"/>
    <w:qFormat/>
    <w:rsid w:val="00954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6781</Characters>
  <Application>Microsoft Office Word</Application>
  <DocSecurity>0</DocSecurity>
  <Lines>56</Lines>
  <Paragraphs>15</Paragraphs>
  <ScaleCrop>false</ScaleCrop>
  <Company>Krokoz™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2016-08-07T08:43:00Z</dcterms:created>
  <dcterms:modified xsi:type="dcterms:W3CDTF">2016-08-29T05:57:00Z</dcterms:modified>
</cp:coreProperties>
</file>